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15" w:rsidRDefault="00B72E15" w:rsidP="00B72E15">
      <w:pPr>
        <w:jc w:val="center"/>
        <w:rPr>
          <w:b/>
        </w:rPr>
      </w:pPr>
      <w:r>
        <w:rPr>
          <w:b/>
        </w:rPr>
        <w:t>Отчет по выполнению плана мероприятий МАОУ «СОШ № 4»</w:t>
      </w:r>
    </w:p>
    <w:p w:rsidR="00B72E15" w:rsidRDefault="00B72E15" w:rsidP="00B72E15">
      <w:pPr>
        <w:jc w:val="center"/>
        <w:rPr>
          <w:b/>
        </w:rPr>
      </w:pPr>
      <w:r>
        <w:rPr>
          <w:b/>
        </w:rPr>
        <w:t xml:space="preserve">по профилактике коррупционных правонарушений  </w:t>
      </w:r>
    </w:p>
    <w:p w:rsidR="00B72E15" w:rsidRDefault="00B72E15" w:rsidP="00B72E15">
      <w:pPr>
        <w:jc w:val="center"/>
        <w:rPr>
          <w:b/>
        </w:rPr>
      </w:pPr>
      <w:r>
        <w:rPr>
          <w:b/>
        </w:rPr>
        <w:t>за первое полугодие 2018-2019  учебный год</w:t>
      </w:r>
    </w:p>
    <w:p w:rsidR="00B72E15" w:rsidRDefault="00B72E15" w:rsidP="00B72E15">
      <w:pPr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19"/>
        <w:gridCol w:w="1134"/>
        <w:gridCol w:w="1064"/>
        <w:gridCol w:w="1062"/>
        <w:gridCol w:w="1845"/>
      </w:tblGrid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B72E15" w:rsidTr="00B72E15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1.Обеспечение участия институтов гражданского общества </w:t>
            </w:r>
          </w:p>
          <w:p w:rsidR="00B72E15" w:rsidRDefault="00B72E1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профилактике коррупционных правонарушений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школы текстов нормативных правовых актов МАОУ "СОШ № 4"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оформление сайта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Матвеева Т.П.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Размещено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планов работы по профилактике коррупционных правонарушений в МАОУ «СОШ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организацию работы по профилактике антикоррупционных нарушений </w:t>
            </w:r>
            <w:proofErr w:type="spellStart"/>
            <w:r>
              <w:rPr>
                <w:lang w:eastAsia="en-US"/>
              </w:rPr>
              <w:t>Коданева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Разработаны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родительской общественности по вопросам участия в управлении школой в установленном законодательством порядке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Балашова С.К.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 родительский комитет в школе.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и ведение базы обращений граждан  по фактам коррупционных проявлений.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БТиЖ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Коданева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Обращений по коррупционным проявлениям  не было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«горячей линии» по фактам коррупции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БТиЖ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Коданева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Организована обратная связь на официальном сайте школы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Повышение эффективности деятельности школы </w:t>
            </w:r>
          </w:p>
          <w:p w:rsidR="00B72E15" w:rsidRDefault="00B72E1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профилактике коррупционных правонарушений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Экспертиза действующих локальных нормативных актов МАОУ «СОШ № 4» на наличие коррупционной составляющей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школы</w:t>
            </w:r>
          </w:p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Запланирована проверка локальных актов МАОУ «СОШ № 4»</w:t>
            </w:r>
          </w:p>
          <w:p w:rsidR="00B72E15" w:rsidRDefault="00B72E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январь 2019 года на соответствие требованиям законодательства</w:t>
            </w:r>
            <w:r>
              <w:rPr>
                <w:rFonts w:eastAsia="Calibri"/>
                <w:iCs/>
                <w:lang w:eastAsia="en-US"/>
              </w:rPr>
              <w:t xml:space="preserve"> Федерального законом от 25.12.2008 № </w:t>
            </w:r>
            <w:r>
              <w:rPr>
                <w:rFonts w:eastAsia="Calibri"/>
                <w:iCs/>
                <w:lang w:eastAsia="en-US"/>
              </w:rPr>
              <w:lastRenderedPageBreak/>
              <w:t>273-ФЗ «О противодействии коррупции», Федерального закона от 27.07.2004 № 79-ФЗ «О государственной гражданской службе Российской Федерации», Закона Республики Коми от 29.09.2008 № 82-РЗ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информационного стенда в школе по вопросам профилактики коррупции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БТиЖ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Коданева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 стенд по темам: «Коррупция в образовании», «Коррупция в здравоохранении», «Коррупция в ЖКХ»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отчетов о работе по предупреждению коррупции и принимаемых мерах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декабрьь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2018</w:t>
            </w:r>
          </w:p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БТиЖ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Коданева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соблюдением учителями школы Кодекса профессиональной этики  педагогических работников МАОУ «СОШ № 4»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совещания по вопросам  соблюдения профессиональной этики.</w:t>
            </w:r>
            <w:r>
              <w:t>12.12.18.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Дальнейшее развитие правовой основы противодействия коррупции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передового опыта деятельности муниципальных образований РФ по противодействию коррупции и подготовка в установленном порядке предложений по совершенствованию этой деятельности в </w:t>
            </w:r>
            <w:r>
              <w:rPr>
                <w:lang w:eastAsia="en-US"/>
              </w:rPr>
              <w:lastRenderedPageBreak/>
              <w:t>образовательной системе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профилактике корруп</w:t>
            </w:r>
            <w:r>
              <w:rPr>
                <w:lang w:eastAsia="en-US"/>
              </w:rPr>
              <w:lastRenderedPageBreak/>
              <w:t>ционных правонарушений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Запланировано в 2019 году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совещания по вопросам   противодействию коррупции с педагогами </w:t>
            </w:r>
            <w:r>
              <w:t>12.12.18.,  с техническим персоналом 15.12.18. г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повышения квалификации педагогических работников МАОУ «СОШ № 4» по формированию антикоррупционных установок личности учащихся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школы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Учебу в 2018 году не прошли, план на 2019 г.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установленных действующих законодательством РФ ограничений, запретов и обязанностей для педагогических работников.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профилактике коррупционных правонарушений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журнал по журнал учета сообщений о совершении коррупционных правонарушений 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работниками МАОУ «СОШ № 4»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Организация взаимодействия с родителями </w:t>
            </w:r>
          </w:p>
          <w:p w:rsidR="00B72E15" w:rsidRDefault="00B72E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(законными представителями) учащихся и общественностью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МАОУ «СОШ № 4»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профилактике коррупционных правонарушений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Обращений не было.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на официальном сайте МАОУ «СОШ № 4» странички «</w:t>
            </w:r>
            <w:proofErr w:type="spellStart"/>
            <w:r>
              <w:rPr>
                <w:lang w:eastAsia="en-US"/>
              </w:rPr>
              <w:t>Антикоррупция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Отв. за ведение </w:t>
            </w:r>
            <w:r>
              <w:rPr>
                <w:lang w:eastAsia="en-US"/>
              </w:rPr>
              <w:lastRenderedPageBreak/>
              <w:t>сайта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Матвеева Т.П.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 сайте ведется раздел </w:t>
            </w:r>
            <w:r>
              <w:rPr>
                <w:lang w:eastAsia="en-US"/>
              </w:rPr>
              <w:lastRenderedPageBreak/>
              <w:t xml:space="preserve">по </w:t>
            </w:r>
            <w:proofErr w:type="spellStart"/>
            <w:r>
              <w:rPr>
                <w:lang w:eastAsia="en-US"/>
              </w:rPr>
              <w:t>антикоррупции</w:t>
            </w:r>
            <w:proofErr w:type="spellEnd"/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2019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БТиЖ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Коданева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2019 года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наличия открытого (беспарольного) доступ к Гостевой книге сайта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ведение сайта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Матвеева Т.П.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Балашова С.К.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Взаимодействие с правоохранительными органами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правоохранительным органам в проведении проверок информации по коррупционным правонарушениям в МАОУ «СОШ № 4»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Балашова С.К.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 стороны правоохранительных органов обращений не было.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мер по предотвращению и урегулированию конфликта интересов в школе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профилактике коррупционных правонарушений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Обращений не было.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Осуществление контроля финансово-хозяйственной и образовательной деятельности </w:t>
            </w:r>
          </w:p>
          <w:p w:rsidR="00B72E15" w:rsidRDefault="00B72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МАОУ «СОШ № 4» в целях предупреждения коррупции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Балашова С.К.,  главный бухгалтер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Вокуева</w:t>
            </w:r>
            <w:proofErr w:type="spellEnd"/>
            <w:r>
              <w:rPr>
                <w:bCs/>
                <w:lang w:eastAsia="en-US"/>
              </w:rPr>
              <w:t xml:space="preserve"> Л.А.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Соблюдается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Балашова С.К.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 бухгалтер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Вокуева</w:t>
            </w:r>
            <w:proofErr w:type="spellEnd"/>
            <w:r>
              <w:rPr>
                <w:bCs/>
                <w:lang w:eastAsia="en-US"/>
              </w:rPr>
              <w:t xml:space="preserve"> Л.А.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аренду помещения не сдаются. 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целевым использованием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Балашова С.К.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 бухгалтер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Вокуева</w:t>
            </w:r>
            <w:proofErr w:type="spellEnd"/>
            <w:r>
              <w:rPr>
                <w:bCs/>
                <w:lang w:eastAsia="en-US"/>
              </w:rPr>
              <w:t xml:space="preserve"> Л.А.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 использования бюджетных сре</w:t>
            </w:r>
            <w:proofErr w:type="gramStart"/>
            <w:r>
              <w:rPr>
                <w:bCs/>
                <w:lang w:eastAsia="en-US"/>
              </w:rPr>
              <w:t>дств пл</w:t>
            </w:r>
            <w:proofErr w:type="gramEnd"/>
            <w:r>
              <w:rPr>
                <w:bCs/>
                <w:lang w:eastAsia="en-US"/>
              </w:rPr>
              <w:t>ана финансово – хозяйственной деятельности департаментом финансов РК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получением, учётом, хранением, заполнением и порядком выдачи документов об основном общем образовании и о среднем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 2018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Балашова С.К.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Соблюдается. Формирование отчета за 2018 г.</w:t>
            </w:r>
          </w:p>
        </w:tc>
      </w:tr>
      <w:tr w:rsidR="00B72E15" w:rsidTr="00B72E15"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 Организация антикоррупционного мировоззрения и повышения общего уровня правосознания и правовой культуры учащихся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15" w:rsidRDefault="00B7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проблемы коррупции в государстве в рамках тем рабочей программы учебного предмета обществознание на уроках.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Учителя обществознания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вопросов коррупции в темах по обществознанию в блоке «Право» в 11 классах. 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Социологический опрос «Отношение учащихся школы к явлениям коррупции».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 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Григорьева В.А., зам. директора по ВР</w:t>
            </w:r>
          </w:p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Проведен опрос для учащихся  8- 11 классов, 217чел.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учащихся со статьями УК РФ о наказании за коррупционную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Скворцова Ю.А., социальный педагог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Февраль 2019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Беседы на уроках «Окружающего мира» по теме «Я и общество» в 2-4 классах.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 Международному дню борьбы с коррупцией (9 декабря) мероприятий:</w:t>
            </w:r>
          </w:p>
          <w:p w:rsidR="00B72E15" w:rsidRDefault="00B72E15">
            <w:pPr>
              <w:spacing w:before="100" w:beforeAutospacing="1" w:after="100" w:afterAutospacing="1"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оформление стенда в Школе;</w:t>
            </w:r>
          </w:p>
          <w:p w:rsidR="00B72E15" w:rsidRDefault="00B72E15" w:rsidP="00765DC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классных часов на тему «Защита законных интересов несовершеннолетних от угроз, связанных с коррупцией».</w:t>
            </w:r>
          </w:p>
          <w:p w:rsidR="00B72E15" w:rsidRDefault="00B72E15">
            <w:pPr>
              <w:spacing w:before="100" w:beforeAutospacing="1" w:after="100" w:afterAutospacing="1"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 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БТиЖ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Коданева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 Классные руководители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Оформлен стенд, проведены классные часы в 9 – 11 классах.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Конкурс творческих работ (сочинение, эссе) среди учащихся 7-11 классов на темы:</w:t>
            </w:r>
          </w:p>
          <w:p w:rsidR="00B72E15" w:rsidRDefault="00B72E15">
            <w:pPr>
              <w:spacing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«Если бы я стал президентом»</w:t>
            </w:r>
          </w:p>
          <w:p w:rsidR="00B72E15" w:rsidRDefault="00B72E15">
            <w:pPr>
              <w:spacing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 xml:space="preserve">«Как бороться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взятками»</w:t>
            </w:r>
          </w:p>
          <w:p w:rsidR="00B72E15" w:rsidRDefault="00B72E15">
            <w:pPr>
              <w:spacing w:line="276" w:lineRule="auto"/>
              <w:ind w:left="127"/>
              <w:rPr>
                <w:lang w:eastAsia="en-US"/>
              </w:rPr>
            </w:pPr>
            <w:r>
              <w:rPr>
                <w:lang w:eastAsia="en-US"/>
              </w:rPr>
              <w:t>«Легко ли всегда быть честным?»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Учителя русского языка</w:t>
            </w:r>
          </w:p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</w:p>
        </w:tc>
      </w:tr>
      <w:tr w:rsidR="00B72E15" w:rsidTr="00B72E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среди учащихся на лучший плакат антикоррупционной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Кетова</w:t>
            </w:r>
            <w:proofErr w:type="spellEnd"/>
            <w:r>
              <w:rPr>
                <w:lang w:eastAsia="en-US"/>
              </w:rPr>
              <w:t xml:space="preserve"> С.Н., учитель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  <w:p w:rsidR="00B72E15" w:rsidRDefault="00B72E15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5" w:rsidRDefault="00B72E15">
            <w:pPr>
              <w:spacing w:before="100" w:beforeAutospacing="1" w:after="100" w:afterAutospacing="1"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март 2019</w:t>
            </w:r>
          </w:p>
        </w:tc>
      </w:tr>
    </w:tbl>
    <w:p w:rsidR="00B72E15" w:rsidRDefault="00B72E15" w:rsidP="00B72E15"/>
    <w:p w:rsidR="00275031" w:rsidRDefault="00275031" w:rsidP="00B72E15">
      <w:pPr>
        <w:ind w:right="141"/>
      </w:pPr>
      <w:bookmarkStart w:id="0" w:name="_GoBack"/>
      <w:bookmarkEnd w:id="0"/>
    </w:p>
    <w:sectPr w:rsidR="0027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1341"/>
    <w:multiLevelType w:val="multilevel"/>
    <w:tmpl w:val="A87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15"/>
    <w:rsid w:val="00275031"/>
    <w:rsid w:val="00B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B72E1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B7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B72E1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B7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6858</Characters>
  <Application>Microsoft Office Word</Application>
  <DocSecurity>0</DocSecurity>
  <Lines>57</Lines>
  <Paragraphs>16</Paragraphs>
  <ScaleCrop>false</ScaleCrop>
  <Company>МАОУ СОШ № 4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2018-12-27T12:43:00Z</dcterms:created>
  <dcterms:modified xsi:type="dcterms:W3CDTF">2018-12-27T12:45:00Z</dcterms:modified>
</cp:coreProperties>
</file>